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2" w:type="dxa"/>
        <w:jc w:val="center"/>
        <w:tblInd w:w="-19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4900"/>
        <w:gridCol w:w="8106"/>
      </w:tblGrid>
      <w:tr w:rsidR="001D2952" w:rsidRPr="00300F12" w:rsidTr="001D2952">
        <w:trPr>
          <w:jc w:val="center"/>
        </w:trPr>
        <w:tc>
          <w:tcPr>
            <w:tcW w:w="157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b/>
                <w:bCs/>
                <w:color w:val="484C51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491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b/>
                <w:bCs/>
                <w:color w:val="484C51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1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b/>
                <w:bCs/>
                <w:color w:val="484C51"/>
                <w:sz w:val="20"/>
                <w:szCs w:val="20"/>
                <w:lang w:eastAsia="ru-RU"/>
              </w:rPr>
              <w:t>Ссылка</w:t>
            </w:r>
          </w:p>
        </w:tc>
      </w:tr>
      <w:tr w:rsidR="001D2952" w:rsidRPr="00300F12" w:rsidTr="001D2952">
        <w:trPr>
          <w:jc w:val="center"/>
        </w:trPr>
        <w:tc>
          <w:tcPr>
            <w:tcW w:w="1576" w:type="dxa"/>
            <w:vMerge w:val="restart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91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295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Формирование </w:t>
            </w:r>
            <w:proofErr w:type="gramStart"/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правильной</w:t>
            </w:r>
            <w:proofErr w:type="gramEnd"/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 </w:t>
            </w:r>
          </w:p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осанки и опорно-двигательного аппарата</w:t>
            </w:r>
          </w:p>
        </w:tc>
        <w:tc>
          <w:tcPr>
            <w:tcW w:w="81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hyperlink r:id="rId5" w:tgtFrame="_blank" w:history="1"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https://drive.google.com/file/d/1NNULKbfEsvzBy9l6iT</w:t>
              </w:r>
              <w:bookmarkStart w:id="0" w:name="_GoBack"/>
              <w:bookmarkEnd w:id="0"/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q</w:t>
              </w:r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2SjiGfs0XCC4o/view</w:t>
              </w:r>
            </w:hyperlink>
          </w:p>
        </w:tc>
      </w:tr>
      <w:tr w:rsidR="001D2952" w:rsidRPr="00300F12" w:rsidTr="001D2952">
        <w:trPr>
          <w:jc w:val="center"/>
        </w:trPr>
        <w:tc>
          <w:tcPr>
            <w:tcW w:w="1576" w:type="dxa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vAlign w:val="center"/>
            <w:hideMark/>
          </w:tcPr>
          <w:p w:rsidR="001D2952" w:rsidRPr="00300F12" w:rsidRDefault="001D2952" w:rsidP="000D04A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Развитие гибкости</w:t>
            </w:r>
          </w:p>
        </w:tc>
        <w:tc>
          <w:tcPr>
            <w:tcW w:w="81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hyperlink r:id="rId6" w:tgtFrame="_blank" w:history="1"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https://drive.google.com/file/d/1h-PnChpZ8twkXZ-LsXzB9DFBM5heTqOY/view</w:t>
              </w:r>
            </w:hyperlink>
          </w:p>
        </w:tc>
      </w:tr>
      <w:tr w:rsidR="001D2952" w:rsidRPr="00300F12" w:rsidTr="001D2952">
        <w:trPr>
          <w:jc w:val="center"/>
        </w:trPr>
        <w:tc>
          <w:tcPr>
            <w:tcW w:w="1576" w:type="dxa"/>
            <w:vMerge w:val="restart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491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Гибкость и координация</w:t>
            </w:r>
          </w:p>
        </w:tc>
        <w:tc>
          <w:tcPr>
            <w:tcW w:w="81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hyperlink r:id="rId7" w:tgtFrame="_blank" w:history="1"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https://drive.google.com/file/d/1wnIDIhVVli19wK45g4XH192j4JzbMLP3/view</w:t>
              </w:r>
            </w:hyperlink>
          </w:p>
        </w:tc>
      </w:tr>
      <w:tr w:rsidR="001D2952" w:rsidRPr="00300F12" w:rsidTr="001D2952">
        <w:trPr>
          <w:jc w:val="center"/>
        </w:trPr>
        <w:tc>
          <w:tcPr>
            <w:tcW w:w="1576" w:type="dxa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vAlign w:val="center"/>
            <w:hideMark/>
          </w:tcPr>
          <w:p w:rsidR="001D2952" w:rsidRPr="00300F12" w:rsidRDefault="001D2952" w:rsidP="000D04A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295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Танцевальные упражнения</w:t>
            </w:r>
          </w:p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(шаги галоп)</w:t>
            </w:r>
          </w:p>
        </w:tc>
        <w:tc>
          <w:tcPr>
            <w:tcW w:w="81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hyperlink r:id="rId8" w:tgtFrame="_blank" w:history="1"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https://drive.google.com/file/d/1cIMbOHta0DuVoTJj3wSQ2qf3dvFQPPm3/view</w:t>
              </w:r>
            </w:hyperlink>
          </w:p>
        </w:tc>
      </w:tr>
      <w:tr w:rsidR="001D2952" w:rsidRPr="00300F12" w:rsidTr="001D2952">
        <w:trPr>
          <w:jc w:val="center"/>
        </w:trPr>
        <w:tc>
          <w:tcPr>
            <w:tcW w:w="1576" w:type="dxa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vAlign w:val="center"/>
            <w:hideMark/>
          </w:tcPr>
          <w:p w:rsidR="001D2952" w:rsidRPr="00300F12" w:rsidRDefault="001D2952" w:rsidP="000D04A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Зарядка</w:t>
            </w:r>
          </w:p>
        </w:tc>
        <w:tc>
          <w:tcPr>
            <w:tcW w:w="81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hyperlink r:id="rId9" w:tgtFrame="_blank" w:history="1"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https://drive.google.com/file/d/1a4Fdi3gXUyrK6tqL8PVWvPqicBPqjULM/view</w:t>
              </w:r>
            </w:hyperlink>
          </w:p>
        </w:tc>
      </w:tr>
      <w:tr w:rsidR="001D2952" w:rsidRPr="00300F12" w:rsidTr="001D2952">
        <w:trPr>
          <w:jc w:val="center"/>
        </w:trPr>
        <w:tc>
          <w:tcPr>
            <w:tcW w:w="1576" w:type="dxa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vAlign w:val="center"/>
            <w:hideMark/>
          </w:tcPr>
          <w:p w:rsidR="001D2952" w:rsidRPr="00300F12" w:rsidRDefault="001D2952" w:rsidP="000D04A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81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hyperlink r:id="rId10" w:tgtFrame="_blank" w:history="1"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https://drive.google.com/file/d/1r0x9Md7TPyqV1TnbWpK9WDOt3ZK_sSFl/view</w:t>
              </w:r>
            </w:hyperlink>
          </w:p>
        </w:tc>
      </w:tr>
      <w:tr w:rsidR="001D2952" w:rsidRPr="00300F12" w:rsidTr="001D2952">
        <w:trPr>
          <w:jc w:val="center"/>
        </w:trPr>
        <w:tc>
          <w:tcPr>
            <w:tcW w:w="1576" w:type="dxa"/>
            <w:vMerge w:val="restart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91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Физическая нагрузка для детей. Часть 1</w:t>
            </w:r>
          </w:p>
        </w:tc>
        <w:tc>
          <w:tcPr>
            <w:tcW w:w="81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hyperlink r:id="rId11" w:tgtFrame="_blank" w:history="1"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http://academy.mosmetod.ru/kollektsiya/fizicheskaya-nagruzka-dlya-detej-s-ogranichennymi-vozmozhnostyami-zdorovya</w:t>
              </w:r>
            </w:hyperlink>
          </w:p>
        </w:tc>
      </w:tr>
      <w:tr w:rsidR="001D2952" w:rsidRPr="00300F12" w:rsidTr="001D2952">
        <w:trPr>
          <w:jc w:val="center"/>
        </w:trPr>
        <w:tc>
          <w:tcPr>
            <w:tcW w:w="1576" w:type="dxa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vAlign w:val="center"/>
            <w:hideMark/>
          </w:tcPr>
          <w:p w:rsidR="001D2952" w:rsidRPr="00300F12" w:rsidRDefault="001D2952" w:rsidP="000D04A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Физическая нагрузка для детей. Часть 2</w:t>
            </w:r>
          </w:p>
        </w:tc>
        <w:tc>
          <w:tcPr>
            <w:tcW w:w="81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hyperlink r:id="rId12" w:tgtFrame="_blank" w:history="1"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http://academy.mosmetod.ru/kollektsiya/fizicheskaya-nagruzka-dlya-detej-s-ogranichennymi-vozmozhnostyami-zdorovya-lektsiya-2</w:t>
              </w:r>
            </w:hyperlink>
          </w:p>
        </w:tc>
      </w:tr>
      <w:tr w:rsidR="001D2952" w:rsidRPr="00300F12" w:rsidTr="001D2952">
        <w:trPr>
          <w:jc w:val="center"/>
        </w:trPr>
        <w:tc>
          <w:tcPr>
            <w:tcW w:w="1576" w:type="dxa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vAlign w:val="center"/>
            <w:hideMark/>
          </w:tcPr>
          <w:p w:rsidR="001D2952" w:rsidRPr="00300F12" w:rsidRDefault="001D2952" w:rsidP="000D04A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Физическая нагрузка для детей. Часть 3</w:t>
            </w:r>
          </w:p>
        </w:tc>
        <w:tc>
          <w:tcPr>
            <w:tcW w:w="81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hyperlink r:id="rId13" w:tgtFrame="_blank" w:history="1"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http://academy.mosmetod.ru/kollektsiya/fizicheskaya-nagruzka-dlya-detej-s-ogranichennymi-vozmozhnostyami-zdorovya-lektsiya-3</w:t>
              </w:r>
            </w:hyperlink>
          </w:p>
        </w:tc>
      </w:tr>
      <w:tr w:rsidR="001D2952" w:rsidRPr="00300F12" w:rsidTr="001D2952">
        <w:trPr>
          <w:jc w:val="center"/>
        </w:trPr>
        <w:tc>
          <w:tcPr>
            <w:tcW w:w="1576" w:type="dxa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vAlign w:val="center"/>
            <w:hideMark/>
          </w:tcPr>
          <w:p w:rsidR="001D2952" w:rsidRPr="00300F12" w:rsidRDefault="001D2952" w:rsidP="000D04A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300F12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Физическая нагрузка для детей. Часть 4</w:t>
            </w:r>
          </w:p>
        </w:tc>
        <w:tc>
          <w:tcPr>
            <w:tcW w:w="81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0F12" w:rsidRPr="00300F12" w:rsidRDefault="001D2952" w:rsidP="000D04AD">
            <w:pPr>
              <w:spacing w:after="150" w:line="300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hyperlink r:id="rId14" w:tgtFrame="_blank" w:history="1">
              <w:r w:rsidRPr="00300F12">
                <w:rPr>
                  <w:rFonts w:ascii="Arial" w:eastAsia="Times New Roman" w:hAnsi="Arial" w:cs="Arial"/>
                  <w:color w:val="1E85A8"/>
                  <w:sz w:val="20"/>
                  <w:szCs w:val="20"/>
                  <w:lang w:eastAsia="ru-RU"/>
                </w:rPr>
                <w:t>http://academy.mosmetod.ru/kollektsiya/fizicheskaya-nagruzka-dlya-detej-s-ogranichennymi-vozmozhnostyami-zdorovya-lektsiya-4</w:t>
              </w:r>
            </w:hyperlink>
          </w:p>
        </w:tc>
      </w:tr>
    </w:tbl>
    <w:p w:rsidR="00AC53AD" w:rsidRDefault="00AC53AD"/>
    <w:sectPr w:rsidR="00AC53AD" w:rsidSect="001D29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03"/>
    <w:rsid w:val="001D2952"/>
    <w:rsid w:val="00815303"/>
    <w:rsid w:val="00A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IMbOHta0DuVoTJj3wSQ2qf3dvFQPPm3/view" TargetMode="External"/><Relationship Id="rId13" Type="http://schemas.openxmlformats.org/officeDocument/2006/relationships/hyperlink" Target="http://academy.mosmetod.ru/kollektsiya/fizicheskaya-nagruzka-dlya-detej-s-ogranichennymi-vozmozhnostyami-zdorovya-lektsiya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wnIDIhVVli19wK45g4XH192j4JzbMLP3/view" TargetMode="External"/><Relationship Id="rId12" Type="http://schemas.openxmlformats.org/officeDocument/2006/relationships/hyperlink" Target="http://academy.mosmetod.ru/kollektsiya/fizicheskaya-nagruzka-dlya-detej-s-ogranichennymi-vozmozhnostyami-zdorovya-lektsiya-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-PnChpZ8twkXZ-LsXzB9DFBM5heTqOY/view" TargetMode="External"/><Relationship Id="rId11" Type="http://schemas.openxmlformats.org/officeDocument/2006/relationships/hyperlink" Target="http://academy.mosmetod.ru/kollektsiya/fizicheskaya-nagruzka-dlya-detej-s-ogranichennymi-vozmozhnostyami-zdorovya" TargetMode="External"/><Relationship Id="rId5" Type="http://schemas.openxmlformats.org/officeDocument/2006/relationships/hyperlink" Target="https://drive.google.com/file/d/1NNULKbfEsvzBy9l6iTq2SjiGfs0XCC4o/vie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r0x9Md7TPyqV1TnbWpK9WDOt3ZK_sSFl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4Fdi3gXUyrK6tqL8PVWvPqicBPqjULM/view" TargetMode="External"/><Relationship Id="rId14" Type="http://schemas.openxmlformats.org/officeDocument/2006/relationships/hyperlink" Target="http://academy.mosmetod.ru/kollektsiya/fizicheskaya-nagruzka-dlya-detej-s-ogranichennymi-vozmozhnostyami-zdorovya-lektsiya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2020-04-16T10:13:00Z</dcterms:created>
  <dcterms:modified xsi:type="dcterms:W3CDTF">2020-04-16T10:15:00Z</dcterms:modified>
</cp:coreProperties>
</file>